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F2D2" w14:textId="7A50A8D5" w:rsidR="00190DF6" w:rsidRPr="00190DF6" w:rsidRDefault="00190DF6" w:rsidP="00190DF6">
      <w:pPr>
        <w:pStyle w:val="paragraph"/>
        <w:spacing w:after="0"/>
        <w:jc w:val="center"/>
        <w:textAlignment w:val="baseline"/>
        <w:rPr>
          <w:rStyle w:val="normaltextrun"/>
          <w:rFonts w:ascii="Arial Nova" w:hAnsi="Arial Nova" w:cs="Calibri"/>
          <w:color w:val="000000"/>
          <w:sz w:val="28"/>
          <w:szCs w:val="28"/>
          <w:u w:val="single"/>
        </w:rPr>
      </w:pPr>
      <w:r w:rsidRPr="00190DF6">
        <w:rPr>
          <w:rStyle w:val="normaltextrun"/>
          <w:rFonts w:ascii="Arial Nova" w:hAnsi="Arial Nova" w:cs="Calibri"/>
          <w:color w:val="000000"/>
          <w:sz w:val="28"/>
          <w:szCs w:val="28"/>
          <w:u w:val="single"/>
        </w:rPr>
        <w:t>Social Media Policy</w:t>
      </w:r>
    </w:p>
    <w:p w14:paraId="0775E8DE" w14:textId="6F813825" w:rsidR="00190DF6" w:rsidRPr="00190DF6" w:rsidRDefault="00190DF6" w:rsidP="00190DF6">
      <w:pPr>
        <w:pStyle w:val="paragraph"/>
        <w:spacing w:after="0"/>
        <w:jc w:val="both"/>
        <w:textAlignment w:val="baseline"/>
        <w:rPr>
          <w:rStyle w:val="normaltextrun"/>
          <w:rFonts w:ascii="Arial Nova" w:hAnsi="Arial Nova" w:cs="Calibri"/>
          <w:b/>
          <w:bCs/>
          <w:color w:val="000000"/>
        </w:rPr>
      </w:pPr>
      <w:r w:rsidRPr="00190DF6">
        <w:rPr>
          <w:rStyle w:val="normaltextrun"/>
          <w:rFonts w:ascii="Arial Nova" w:hAnsi="Arial Nova" w:cs="Calibri"/>
          <w:b/>
          <w:bCs/>
          <w:color w:val="000000"/>
        </w:rPr>
        <w:t xml:space="preserve">Scope </w:t>
      </w:r>
    </w:p>
    <w:p w14:paraId="4C112D13" w14:textId="5B5FDDC4"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This policy refers to the use of social media, which includes both private and business-oriented social networking websites (e.g. </w:t>
      </w:r>
      <w:proofErr w:type="spellStart"/>
      <w:r w:rsidRPr="00190DF6">
        <w:rPr>
          <w:rStyle w:val="normaltextrun"/>
          <w:rFonts w:ascii="Arial Nova" w:hAnsi="Arial Nova" w:cs="Calibri"/>
          <w:color w:val="000000"/>
          <w:sz w:val="22"/>
          <w:szCs w:val="22"/>
        </w:rPr>
        <w:t>facebook</w:t>
      </w:r>
      <w:proofErr w:type="spellEnd"/>
      <w:r w:rsidRPr="00190DF6">
        <w:rPr>
          <w:rStyle w:val="normaltextrun"/>
          <w:rFonts w:ascii="Arial Nova" w:hAnsi="Arial Nova" w:cs="Calibri"/>
          <w:color w:val="000000"/>
          <w:sz w:val="22"/>
          <w:szCs w:val="22"/>
        </w:rPr>
        <w:t xml:space="preserve">, twitter, LinkedIn etc), and all other internet postings including blogs.     </w:t>
      </w:r>
    </w:p>
    <w:p w14:paraId="3F88437D" w14:textId="4EB1898D"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The principles of this should be applied to all kinds of online communication, including, for example, personal websites and blogs, discussion boards, email groups and instant messaging. The policy sets out the expectations for the conduct of employees and learners in relation to the use of social media, whether for business or personal purposes and both during and outside of working hours. It applies to access to social media using any type of internet-enabled device, whether personal or work where topics relate to activity within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p>
    <w:p w14:paraId="1D29F00C" w14:textId="1430179E"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This policy applies to all employees whether full time, part time, temporary or on fixed term employment, and to learners who are on courses through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p>
    <w:p w14:paraId="03B5E76B" w14:textId="719388F4"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Breach of this policy may result in disciplinary action up to and including dismissal. Disciplinary action may be taken whether the breach is committed during working hours or otherwise and whether committed on the Company’s IT facilities equipment or communication systems or otherwise. </w:t>
      </w:r>
    </w:p>
    <w:p w14:paraId="441DF20B" w14:textId="61EF2BB5"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Learners may be removed from their qualifications / courses should the information posted on social media be deemed to be to the detriment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p>
    <w:p w14:paraId="3A2A976B" w14:textId="238A1AC8"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Anyone suspected of breaching this policy shall be required to cooperate with any Company investigation which may involve the disclosure of relevant passwords or log-ins.  </w:t>
      </w:r>
    </w:p>
    <w:p w14:paraId="00F32543" w14:textId="13477E2E" w:rsidR="00190DF6" w:rsidRPr="00190DF6" w:rsidRDefault="00190DF6" w:rsidP="00190DF6">
      <w:pPr>
        <w:pStyle w:val="paragraph"/>
        <w:spacing w:after="0"/>
        <w:jc w:val="both"/>
        <w:textAlignment w:val="baseline"/>
        <w:rPr>
          <w:rStyle w:val="normaltextrun"/>
          <w:rFonts w:ascii="Arial Nova" w:hAnsi="Arial Nova" w:cs="Calibri"/>
          <w:b/>
          <w:bCs/>
          <w:color w:val="000000"/>
          <w:sz w:val="22"/>
          <w:szCs w:val="22"/>
        </w:rPr>
      </w:pPr>
      <w:r w:rsidRPr="00190DF6">
        <w:rPr>
          <w:rStyle w:val="normaltextrun"/>
          <w:rFonts w:ascii="Arial Nova" w:hAnsi="Arial Nova" w:cs="Calibri"/>
          <w:b/>
          <w:bCs/>
          <w:color w:val="000000"/>
          <w:sz w:val="22"/>
          <w:szCs w:val="22"/>
        </w:rPr>
        <w:t xml:space="preserve">Definition of Social Networking </w:t>
      </w:r>
    </w:p>
    <w:p w14:paraId="3053C6FA" w14:textId="603409A7"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Social networking is defined as an online service, platform, or site that focuses on building and reflecting social networks or social relations among people, who, for example, share interests and/or activities. A social network service essentially consists of a representation of each user (often a profile), his/her social links, and a variety of additional services. Social networking sites allow users to share ideas, activities, events, and interests within their individual networks. COMPANY NAME is committed to the use of social    working sites for business purposes and this is reflected by the number of users who follow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on </w:t>
      </w:r>
      <w:proofErr w:type="gramStart"/>
      <w:r w:rsidRPr="00190DF6">
        <w:rPr>
          <w:rStyle w:val="normaltextrun"/>
          <w:rFonts w:ascii="Arial Nova" w:hAnsi="Arial Nova" w:cs="Calibri"/>
          <w:color w:val="000000"/>
          <w:sz w:val="22"/>
          <w:szCs w:val="22"/>
        </w:rPr>
        <w:t>a number of</w:t>
      </w:r>
      <w:proofErr w:type="gramEnd"/>
      <w:r w:rsidRPr="00190DF6">
        <w:rPr>
          <w:rStyle w:val="normaltextrun"/>
          <w:rFonts w:ascii="Arial Nova" w:hAnsi="Arial Nova" w:cs="Calibri"/>
          <w:color w:val="000000"/>
          <w:sz w:val="22"/>
          <w:szCs w:val="22"/>
        </w:rPr>
        <w:t xml:space="preserve"> sites.  </w:t>
      </w:r>
    </w:p>
    <w:p w14:paraId="7837C707" w14:textId="321EE392" w:rsidR="00190DF6" w:rsidRPr="00190DF6" w:rsidRDefault="00190DF6" w:rsidP="00190DF6">
      <w:pPr>
        <w:pStyle w:val="paragraph"/>
        <w:spacing w:after="0"/>
        <w:jc w:val="both"/>
        <w:textAlignment w:val="baseline"/>
        <w:rPr>
          <w:rStyle w:val="normaltextrun"/>
          <w:rFonts w:ascii="Arial Nova" w:hAnsi="Arial Nova" w:cs="Calibri"/>
          <w:b/>
          <w:bCs/>
          <w:color w:val="000000"/>
          <w:sz w:val="22"/>
          <w:szCs w:val="22"/>
        </w:rPr>
      </w:pPr>
      <w:r w:rsidRPr="00190DF6">
        <w:rPr>
          <w:rStyle w:val="normaltextrun"/>
          <w:rFonts w:ascii="Arial Nova" w:hAnsi="Arial Nova" w:cs="Calibri"/>
          <w:b/>
          <w:bCs/>
          <w:color w:val="000000"/>
          <w:sz w:val="22"/>
          <w:szCs w:val="22"/>
        </w:rPr>
        <w:t xml:space="preserve">Use of Social Networking Sites  </w:t>
      </w:r>
    </w:p>
    <w:p w14:paraId="0EDB41AF" w14:textId="77777777"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Companies can derive benefits through engaging with social media, both at a corporate and individual level and having a corporate presence on social networking sites can lend credibility and provide a platform for encouraging responsible use.  </w:t>
      </w:r>
    </w:p>
    <w:p w14:paraId="0C738243" w14:textId="77777777"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 </w:t>
      </w:r>
    </w:p>
    <w:p w14:paraId="15FBBFF0" w14:textId="627827F3"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lastRenderedPageBreak/>
        <w:t xml:space="preserve">Company social media posts will be managed by </w:t>
      </w:r>
      <w:r w:rsidRPr="00190DF6">
        <w:rPr>
          <w:rStyle w:val="normaltextrun"/>
          <w:rFonts w:ascii="Arial Nova" w:hAnsi="Arial Nova" w:cs="Calibri"/>
          <w:color w:val="FF0000"/>
          <w:sz w:val="22"/>
          <w:szCs w:val="22"/>
        </w:rPr>
        <w:t>NAME</w:t>
      </w:r>
      <w:r w:rsidRPr="00190DF6">
        <w:rPr>
          <w:rStyle w:val="normaltextrun"/>
          <w:rFonts w:ascii="Arial Nova" w:hAnsi="Arial Nova" w:cs="Calibri"/>
          <w:color w:val="000000"/>
          <w:sz w:val="22"/>
          <w:szCs w:val="22"/>
        </w:rPr>
        <w:t xml:space="preserve">, Director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He has the authority to process to address and remove any adverse, abusive, threatening or defamatory comments posted to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own pages on social media sites by members of the public whether these comments are directed at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generally, our staff generally and/or specific learners.</w:t>
      </w:r>
    </w:p>
    <w:p w14:paraId="57990373" w14:textId="236F95A4"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In the event that a staff member or learner is concerned as to the nature of any comment posted by a member of the public to any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social media pages concerning him/her, this should be brought to the attention of </w:t>
      </w:r>
      <w:r w:rsidRPr="00190DF6">
        <w:rPr>
          <w:rStyle w:val="normaltextrun"/>
          <w:rFonts w:ascii="Arial Nova" w:hAnsi="Arial Nova" w:cs="Calibri"/>
          <w:color w:val="FF0000"/>
          <w:sz w:val="22"/>
          <w:szCs w:val="22"/>
        </w:rPr>
        <w:t>NAME</w:t>
      </w:r>
      <w:r w:rsidRPr="00190DF6">
        <w:rPr>
          <w:rStyle w:val="normaltextrun"/>
          <w:rFonts w:ascii="Arial Nova" w:hAnsi="Arial Nova" w:cs="Calibri"/>
          <w:color w:val="000000"/>
          <w:sz w:val="22"/>
          <w:szCs w:val="22"/>
        </w:rPr>
        <w:t xml:space="preserve">, Director who will handle this issue raised. </w:t>
      </w:r>
    </w:p>
    <w:p w14:paraId="6AFA137F" w14:textId="602776A1"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retains the copyright to any material posted to any forum, </w:t>
      </w:r>
      <w:proofErr w:type="gramStart"/>
      <w:r w:rsidRPr="00190DF6">
        <w:rPr>
          <w:rStyle w:val="normaltextrun"/>
          <w:rFonts w:ascii="Arial Nova" w:hAnsi="Arial Nova" w:cs="Calibri"/>
          <w:color w:val="000000"/>
          <w:sz w:val="22"/>
          <w:szCs w:val="22"/>
        </w:rPr>
        <w:t>newsgroup</w:t>
      </w:r>
      <w:proofErr w:type="gramEnd"/>
      <w:r w:rsidRPr="00190DF6">
        <w:rPr>
          <w:rStyle w:val="normaltextrun"/>
          <w:rFonts w:ascii="Arial Nova" w:hAnsi="Arial Nova" w:cs="Calibri"/>
          <w:color w:val="000000"/>
          <w:sz w:val="22"/>
          <w:szCs w:val="22"/>
        </w:rPr>
        <w:t xml:space="preserve"> or chat room by any employee/worker in the course of their duties.  </w:t>
      </w:r>
    </w:p>
    <w:p w14:paraId="7D3968CE" w14:textId="692B3D1A" w:rsidR="00190DF6" w:rsidRPr="00190DF6" w:rsidRDefault="00190DF6" w:rsidP="00190DF6">
      <w:pPr>
        <w:pStyle w:val="paragraph"/>
        <w:spacing w:after="0"/>
        <w:jc w:val="both"/>
        <w:textAlignment w:val="baseline"/>
        <w:rPr>
          <w:rStyle w:val="normaltextrun"/>
          <w:rFonts w:ascii="Arial Nova" w:hAnsi="Arial Nova" w:cs="Calibri"/>
          <w:b/>
          <w:bCs/>
          <w:color w:val="000000"/>
        </w:rPr>
      </w:pPr>
      <w:r w:rsidRPr="00190DF6">
        <w:rPr>
          <w:rStyle w:val="normaltextrun"/>
          <w:rFonts w:ascii="Arial Nova" w:hAnsi="Arial Nova" w:cs="Calibri"/>
          <w:b/>
          <w:bCs/>
          <w:color w:val="000000"/>
        </w:rPr>
        <w:t xml:space="preserve">Responsibilities of all employees/learners </w:t>
      </w:r>
    </w:p>
    <w:p w14:paraId="475DAEB0" w14:textId="2974C47B"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When accessing and using social media, employees/learners must ensure that they conduct themselves in a way which reflects positively on the organisation of which they work or learn. When using social media outside of the work environment, employees should be aware that when posting information, they are not authorised to represent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to express a view on behalf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Chat rooms and newsgroups are public forums where it is inappropriate to reveal confidential company information, personal data relating to other individuals, details of customer data, e.g. complaints, trade secrets or any other material covered by existing company policies and procedures. The expression of opinion on websites, social networks or similar sites could inadvertently reveal information which is not suitable for public consumption and employees should be mindful of this and ensure they do not engage in inappropriate behaviour.   </w:t>
      </w:r>
    </w:p>
    <w:p w14:paraId="51C0F5FC" w14:textId="1ED8A6BD" w:rsidR="00190DF6" w:rsidRPr="00190DF6" w:rsidRDefault="00190DF6" w:rsidP="00190DF6">
      <w:pPr>
        <w:pStyle w:val="paragraph"/>
        <w:spacing w:after="0"/>
        <w:jc w:val="both"/>
        <w:textAlignment w:val="baseline"/>
        <w:rPr>
          <w:rStyle w:val="normaltextrun"/>
          <w:rFonts w:ascii="Arial Nova" w:hAnsi="Arial Nova" w:cs="Calibri"/>
          <w:b/>
          <w:bCs/>
          <w:color w:val="000000"/>
        </w:rPr>
      </w:pPr>
      <w:r w:rsidRPr="00190DF6">
        <w:rPr>
          <w:rStyle w:val="normaltextrun"/>
          <w:rFonts w:ascii="Arial Nova" w:hAnsi="Arial Nova" w:cs="Calibri"/>
          <w:b/>
          <w:bCs/>
          <w:color w:val="000000"/>
        </w:rPr>
        <w:t xml:space="preserve">Examples of inappropriate behaviour include: </w:t>
      </w:r>
    </w:p>
    <w:p w14:paraId="739DA60F" w14:textId="6A9E6BB2"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Comments that may damage the reputation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regardless of whether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is named directly or identifiable in any other manner </w:t>
      </w:r>
    </w:p>
    <w:p w14:paraId="380B89A8" w14:textId="4FB1C9AA"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Photographs or videos of employees behaving inappropriately which may be linked to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FF0000"/>
          <w:sz w:val="22"/>
          <w:szCs w:val="22"/>
        </w:rPr>
        <w:t xml:space="preserve"> </w:t>
      </w:r>
      <w:r w:rsidRPr="00190DF6">
        <w:rPr>
          <w:rStyle w:val="normaltextrun"/>
          <w:rFonts w:ascii="Arial Nova" w:hAnsi="Arial Nova" w:cs="Calibri"/>
          <w:color w:val="000000"/>
          <w:sz w:val="22"/>
          <w:szCs w:val="22"/>
        </w:rPr>
        <w:t xml:space="preserve">or which include </w:t>
      </w:r>
      <w:proofErr w:type="spellStart"/>
      <w:proofErr w:type="gramStart"/>
      <w:r w:rsidRPr="00190DF6">
        <w:rPr>
          <w:rStyle w:val="normaltextrun"/>
          <w:rFonts w:ascii="Arial Nova" w:hAnsi="Arial Nova" w:cs="Calibri"/>
          <w:color w:val="000000"/>
          <w:sz w:val="22"/>
          <w:szCs w:val="22"/>
        </w:rPr>
        <w:t>a</w:t>
      </w:r>
      <w:proofErr w:type="spellEnd"/>
      <w:proofErr w:type="gramEnd"/>
      <w:r w:rsidRPr="00190DF6">
        <w:rPr>
          <w:rStyle w:val="normaltextrun"/>
          <w:rFonts w:ascii="Arial Nova" w:hAnsi="Arial Nova" w:cs="Calibri"/>
          <w:color w:val="000000"/>
          <w:sz w:val="22"/>
          <w:szCs w:val="22"/>
        </w:rPr>
        <w:t xml:space="preserve">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w:t>
      </w:r>
      <w:r w:rsidRPr="00190DF6">
        <w:rPr>
          <w:rStyle w:val="normaltextrun"/>
          <w:rFonts w:ascii="Arial Nova" w:hAnsi="Arial Nova" w:cs="Calibri"/>
          <w:color w:val="000000"/>
          <w:sz w:val="22"/>
          <w:szCs w:val="22"/>
        </w:rPr>
        <w:t xml:space="preserve">identifier such as logos, trademarks, premises etc </w:t>
      </w:r>
    </w:p>
    <w:p w14:paraId="5780C4EC" w14:textId="6D82EEE0"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Posting comments or photographs of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co-workers or customers without their express consent </w:t>
      </w:r>
    </w:p>
    <w:p w14:paraId="24093ECD" w14:textId="74D22C27"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Using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identifiers, such as logos or trademarks without the express consent of </w:t>
      </w:r>
      <w:r w:rsidRPr="000860CF">
        <w:rPr>
          <w:rStyle w:val="normaltextrun"/>
          <w:rFonts w:ascii="Arial Nova" w:hAnsi="Arial Nova"/>
          <w:color w:val="FF0000"/>
          <w:sz w:val="22"/>
          <w:szCs w:val="22"/>
          <w:bdr w:val="none" w:sz="0" w:space="0" w:color="auto" w:frame="1"/>
        </w:rPr>
        <w:t>INSERT COMPANY NAME</w:t>
      </w:r>
    </w:p>
    <w:p w14:paraId="4F2DF9EE" w14:textId="54159256"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Posting threatening comments, </w:t>
      </w:r>
      <w:proofErr w:type="gramStart"/>
      <w:r w:rsidRPr="00190DF6">
        <w:rPr>
          <w:rStyle w:val="normaltextrun"/>
          <w:rFonts w:ascii="Arial Nova" w:hAnsi="Arial Nova" w:cs="Calibri"/>
          <w:color w:val="000000"/>
          <w:sz w:val="22"/>
          <w:szCs w:val="22"/>
        </w:rPr>
        <w:t>bullying</w:t>
      </w:r>
      <w:proofErr w:type="gramEnd"/>
      <w:r w:rsidRPr="00190DF6">
        <w:rPr>
          <w:rStyle w:val="normaltextrun"/>
          <w:rFonts w:ascii="Arial Nova" w:hAnsi="Arial Nova" w:cs="Calibri"/>
          <w:color w:val="000000"/>
          <w:sz w:val="22"/>
          <w:szCs w:val="22"/>
        </w:rPr>
        <w:t xml:space="preserve"> or harassing co-workers, customers and others. </w:t>
      </w:r>
    </w:p>
    <w:p w14:paraId="369A708D" w14:textId="77777777" w:rsid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Derogatory, disparaging, defamatory, </w:t>
      </w:r>
      <w:proofErr w:type="gramStart"/>
      <w:r w:rsidRPr="00190DF6">
        <w:rPr>
          <w:rStyle w:val="normaltextrun"/>
          <w:rFonts w:ascii="Arial Nova" w:hAnsi="Arial Nova" w:cs="Calibri"/>
          <w:color w:val="000000"/>
          <w:sz w:val="22"/>
          <w:szCs w:val="22"/>
        </w:rPr>
        <w:t>discriminatory</w:t>
      </w:r>
      <w:proofErr w:type="gramEnd"/>
      <w:r w:rsidRPr="00190DF6">
        <w:rPr>
          <w:rStyle w:val="normaltextrun"/>
          <w:rFonts w:ascii="Arial Nova" w:hAnsi="Arial Nova" w:cs="Calibri"/>
          <w:color w:val="000000"/>
          <w:sz w:val="22"/>
          <w:szCs w:val="22"/>
        </w:rPr>
        <w:t xml:space="preserve"> or offensive comments regarding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co-workers, customers, learners or others.</w:t>
      </w:r>
    </w:p>
    <w:p w14:paraId="4F9983BE" w14:textId="2AF93CB3" w:rsidR="00190DF6" w:rsidRPr="00190DF6" w:rsidRDefault="00190DF6" w:rsidP="00190DF6">
      <w:pPr>
        <w:pStyle w:val="paragraph"/>
        <w:numPr>
          <w:ilvl w:val="0"/>
          <w:numId w:val="20"/>
        </w:numPr>
        <w:spacing w:after="240" w:afterAutospacing="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lastRenderedPageBreak/>
        <w:t xml:space="preserve">The disclosure of confidential information relating to </w:t>
      </w:r>
      <w:r w:rsidRPr="00190DF6">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co-workers, customers, </w:t>
      </w:r>
      <w:proofErr w:type="gramStart"/>
      <w:r w:rsidRPr="00190DF6">
        <w:rPr>
          <w:rStyle w:val="normaltextrun"/>
          <w:rFonts w:ascii="Arial Nova" w:hAnsi="Arial Nova" w:cs="Calibri"/>
          <w:color w:val="000000"/>
          <w:sz w:val="22"/>
          <w:szCs w:val="22"/>
        </w:rPr>
        <w:t>learners</w:t>
      </w:r>
      <w:proofErr w:type="gramEnd"/>
      <w:r w:rsidRPr="00190DF6">
        <w:rPr>
          <w:rStyle w:val="normaltextrun"/>
          <w:rFonts w:ascii="Arial Nova" w:hAnsi="Arial Nova" w:cs="Calibri"/>
          <w:color w:val="000000"/>
          <w:sz w:val="22"/>
          <w:szCs w:val="22"/>
        </w:rPr>
        <w:t xml:space="preserve"> and others. </w:t>
      </w:r>
    </w:p>
    <w:p w14:paraId="31530A27" w14:textId="43D0DB77"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It is important to note that once a comment is posted on social media, it ceases to be private. </w:t>
      </w:r>
    </w:p>
    <w:p w14:paraId="45EAB941" w14:textId="380A067A"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Overall, any comment which falls within the above categories or which is otherwise considered by </w:t>
      </w: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to be against policy or to have brought the company into disrepute may be considered gross misconduct and will be dealt with under the disciplinary procedure.</w:t>
      </w:r>
    </w:p>
    <w:p w14:paraId="05803A17" w14:textId="0D9390E7" w:rsidR="00190DF6" w:rsidRPr="00190DF6" w:rsidRDefault="00190DF6" w:rsidP="00190DF6">
      <w:pPr>
        <w:pStyle w:val="paragraph"/>
        <w:spacing w:after="0"/>
        <w:jc w:val="both"/>
        <w:textAlignment w:val="baseline"/>
        <w:rPr>
          <w:rStyle w:val="normaltextrun"/>
          <w:rFonts w:ascii="Arial Nova" w:hAnsi="Arial Nova" w:cs="Calibri"/>
          <w:b/>
          <w:bCs/>
          <w:color w:val="000000"/>
        </w:rPr>
      </w:pPr>
      <w:r w:rsidRPr="00190DF6">
        <w:rPr>
          <w:rStyle w:val="normaltextrun"/>
          <w:rFonts w:ascii="Arial Nova" w:hAnsi="Arial Nova" w:cs="Calibri"/>
          <w:b/>
          <w:bCs/>
          <w:color w:val="000000"/>
        </w:rPr>
        <w:t xml:space="preserve">Monitoring compliance </w:t>
      </w:r>
    </w:p>
    <w:p w14:paraId="17B17BEF" w14:textId="71374F0B"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reserves the right to monitor internet use and the use of social media to ensure policy compliance.  </w:t>
      </w:r>
    </w:p>
    <w:p w14:paraId="17AF54AE" w14:textId="2D7206D3"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 xml:space="preserve">No employee should have any expectation of privacy as to his or her usage of the Company’s IT facilities, </w:t>
      </w:r>
      <w:proofErr w:type="gramStart"/>
      <w:r w:rsidRPr="00190DF6">
        <w:rPr>
          <w:rStyle w:val="normaltextrun"/>
          <w:rFonts w:ascii="Arial Nova" w:hAnsi="Arial Nova" w:cs="Calibri"/>
          <w:color w:val="000000"/>
          <w:sz w:val="22"/>
          <w:szCs w:val="22"/>
        </w:rPr>
        <w:t>equipment</w:t>
      </w:r>
      <w:proofErr w:type="gramEnd"/>
      <w:r w:rsidRPr="00190DF6">
        <w:rPr>
          <w:rStyle w:val="normaltextrun"/>
          <w:rFonts w:ascii="Arial Nova" w:hAnsi="Arial Nova" w:cs="Calibri"/>
          <w:color w:val="000000"/>
          <w:sz w:val="22"/>
          <w:szCs w:val="22"/>
        </w:rPr>
        <w:t xml:space="preserve"> or systems.</w:t>
      </w:r>
    </w:p>
    <w:p w14:paraId="71873A00" w14:textId="4491A4E1"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0860CF">
        <w:rPr>
          <w:rStyle w:val="normaltextrun"/>
          <w:rFonts w:ascii="Arial Nova" w:hAnsi="Arial Nova"/>
          <w:color w:val="FF0000"/>
          <w:sz w:val="22"/>
          <w:szCs w:val="22"/>
          <w:bdr w:val="none" w:sz="0" w:space="0" w:color="auto" w:frame="1"/>
        </w:rPr>
        <w:t>INSERT COMPANY NAME</w:t>
      </w:r>
      <w:r w:rsidRPr="00190DF6">
        <w:rPr>
          <w:rStyle w:val="normaltextrun"/>
          <w:rFonts w:ascii="Arial Nova" w:hAnsi="Arial Nova" w:cs="Calibri"/>
          <w:color w:val="000000"/>
          <w:sz w:val="22"/>
          <w:szCs w:val="22"/>
        </w:rPr>
        <w:t xml:space="preserve"> reserves the right to investigate personal </w:t>
      </w:r>
      <w:proofErr w:type="spellStart"/>
      <w:r w:rsidRPr="00190DF6">
        <w:rPr>
          <w:rStyle w:val="normaltextrun"/>
          <w:rFonts w:ascii="Arial Nova" w:hAnsi="Arial Nova" w:cs="Calibri"/>
          <w:color w:val="000000"/>
          <w:sz w:val="22"/>
          <w:szCs w:val="22"/>
        </w:rPr>
        <w:t>facebook</w:t>
      </w:r>
      <w:proofErr w:type="spellEnd"/>
      <w:r w:rsidRPr="00190DF6">
        <w:rPr>
          <w:rStyle w:val="normaltextrun"/>
          <w:rFonts w:ascii="Arial Nova" w:hAnsi="Arial Nova" w:cs="Calibri"/>
          <w:color w:val="000000"/>
          <w:sz w:val="22"/>
          <w:szCs w:val="22"/>
        </w:rPr>
        <w:t xml:space="preserve"> or similar social media sites if any matter comes to its attention which it considers may constitute a potential breach of this policy. </w:t>
      </w:r>
    </w:p>
    <w:p w14:paraId="1A2E3943" w14:textId="7D322BB8" w:rsidR="00190DF6" w:rsidRPr="00190DF6" w:rsidRDefault="00190DF6" w:rsidP="00190DF6">
      <w:pPr>
        <w:pStyle w:val="paragraph"/>
        <w:spacing w:after="0"/>
        <w:jc w:val="both"/>
        <w:textAlignment w:val="baseline"/>
        <w:rPr>
          <w:rStyle w:val="normaltextrun"/>
          <w:rFonts w:ascii="Arial Nova" w:hAnsi="Arial Nova" w:cs="Calibri"/>
          <w:color w:val="000000"/>
          <w:sz w:val="22"/>
          <w:szCs w:val="22"/>
        </w:rPr>
      </w:pPr>
      <w:r w:rsidRPr="00190DF6">
        <w:rPr>
          <w:rStyle w:val="normaltextrun"/>
          <w:rFonts w:ascii="Arial Nova" w:hAnsi="Arial Nova" w:cs="Calibri"/>
          <w:color w:val="000000"/>
          <w:sz w:val="22"/>
          <w:szCs w:val="22"/>
        </w:rPr>
        <w:t>The Company reserves the right to require the closure of any applications or removal of content published by staff members which is deemed by the Company to constitute a breach of this policy. Failure to comply with any such request may result in further disciplinary action being taken.</w:t>
      </w:r>
    </w:p>
    <w:p w14:paraId="0B8B632F" w14:textId="66626EE7" w:rsidR="00190DF6" w:rsidRPr="00190DF6" w:rsidRDefault="00190DF6" w:rsidP="00190DF6">
      <w:pPr>
        <w:pStyle w:val="paragraph"/>
        <w:spacing w:after="0"/>
        <w:jc w:val="both"/>
        <w:textAlignment w:val="baseline"/>
        <w:rPr>
          <w:rStyle w:val="normaltextrun"/>
          <w:rFonts w:ascii="Arial Nova" w:hAnsi="Arial Nova" w:cs="Calibri"/>
          <w:b/>
          <w:bCs/>
          <w:color w:val="000000"/>
          <w:sz w:val="22"/>
          <w:szCs w:val="22"/>
        </w:rPr>
      </w:pPr>
      <w:r w:rsidRPr="00190DF6">
        <w:rPr>
          <w:rStyle w:val="normaltextrun"/>
          <w:rFonts w:ascii="Arial Nova" w:hAnsi="Arial Nova" w:cs="Calibri"/>
          <w:b/>
          <w:bCs/>
          <w:color w:val="000000"/>
          <w:sz w:val="22"/>
          <w:szCs w:val="22"/>
        </w:rPr>
        <w:t xml:space="preserve">Review  </w:t>
      </w:r>
    </w:p>
    <w:p w14:paraId="45F18F02" w14:textId="7FB82D3F" w:rsidR="00F63040" w:rsidRPr="00190DF6" w:rsidRDefault="00190DF6" w:rsidP="00190DF6">
      <w:pPr>
        <w:pStyle w:val="paragraph"/>
        <w:spacing w:after="0"/>
        <w:jc w:val="both"/>
        <w:textAlignment w:val="baseline"/>
        <w:rPr>
          <w:rFonts w:ascii="Arial Nova" w:hAnsi="Arial Nova" w:cs="Calibri"/>
          <w:color w:val="000000"/>
          <w:sz w:val="22"/>
          <w:szCs w:val="22"/>
        </w:rPr>
      </w:pPr>
      <w:r w:rsidRPr="00190DF6">
        <w:rPr>
          <w:rStyle w:val="normaltextrun"/>
          <w:rFonts w:ascii="Arial Nova" w:hAnsi="Arial Nova" w:cs="Calibri"/>
          <w:color w:val="000000"/>
          <w:sz w:val="22"/>
          <w:szCs w:val="22"/>
        </w:rPr>
        <w:t xml:space="preserve">This policy will be reviewed annually and will be amended or updated as and when required. </w:t>
      </w:r>
    </w:p>
    <w:sectPr w:rsidR="00F63040" w:rsidRPr="00190DF6" w:rsidSect="007377D9">
      <w:headerReference w:type="default" r:id="rId8"/>
      <w:footerReference w:type="default" r:id="rId9"/>
      <w:pgSz w:w="11906" w:h="16838"/>
      <w:pgMar w:top="1985"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119C" w14:textId="77777777" w:rsidR="00F33ED8" w:rsidRDefault="00F33ED8" w:rsidP="007E723C">
      <w:pPr>
        <w:spacing w:after="0" w:line="240" w:lineRule="auto"/>
      </w:pPr>
      <w:r>
        <w:separator/>
      </w:r>
    </w:p>
  </w:endnote>
  <w:endnote w:type="continuationSeparator" w:id="0">
    <w:p w14:paraId="57243B9A" w14:textId="77777777" w:rsidR="00F33ED8" w:rsidRDefault="00F33ED8"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7CBF" w14:textId="77777777" w:rsidR="00F9177A" w:rsidRDefault="00293C2E" w:rsidP="002E4A74">
    <w:pPr>
      <w:pStyle w:val="Footer"/>
      <w:tabs>
        <w:tab w:val="clear" w:pos="4513"/>
        <w:tab w:val="clear" w:pos="9026"/>
        <w:tab w:val="right" w:pos="13750"/>
      </w:tabs>
      <w:rPr>
        <w:sz w:val="12"/>
        <w:szCs w:val="12"/>
      </w:rPr>
    </w:pPr>
    <w:r>
      <w:rPr>
        <w:noProof/>
        <w:lang w:eastAsia="en-GB"/>
      </w:rPr>
      <mc:AlternateContent>
        <mc:Choice Requires="wps">
          <w:drawing>
            <wp:anchor distT="0" distB="0" distL="114300" distR="114300" simplePos="0" relativeHeight="251679744" behindDoc="0" locked="0" layoutInCell="1" allowOverlap="1" wp14:anchorId="2A0616A4" wp14:editId="469F4AE6">
              <wp:simplePos x="0" y="0"/>
              <wp:positionH relativeFrom="column">
                <wp:posOffset>-342900</wp:posOffset>
              </wp:positionH>
              <wp:positionV relativeFrom="paragraph">
                <wp:posOffset>99060</wp:posOffset>
              </wp:positionV>
              <wp:extent cx="6488430" cy="11430"/>
              <wp:effectExtent l="0" t="0" r="762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3F36EB" id="Straight Connector 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8pt" to="483.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" strokecolor="#4472c4 [3204]" strokeweight=".5pt">
              <v:stroke joinstyle="miter"/>
              <o:lock v:ext="edit" shapetype="f"/>
            </v:line>
          </w:pict>
        </mc:Fallback>
      </mc:AlternateContent>
    </w:r>
  </w:p>
  <w:p w14:paraId="7B95B393" w14:textId="77777777" w:rsidR="00F9177A" w:rsidRDefault="00F9177A" w:rsidP="002E4A74">
    <w:pPr>
      <w:pStyle w:val="Footer"/>
      <w:tabs>
        <w:tab w:val="clear" w:pos="4513"/>
        <w:tab w:val="clear" w:pos="9026"/>
        <w:tab w:val="right" w:pos="13750"/>
      </w:tabs>
      <w:rPr>
        <w:sz w:val="12"/>
        <w:szCs w:val="12"/>
      </w:rPr>
    </w:pPr>
  </w:p>
  <w:p w14:paraId="391700AB" w14:textId="77777777" w:rsidR="00F9177A" w:rsidRDefault="00F9177A" w:rsidP="002E4A74">
    <w:pPr>
      <w:pStyle w:val="Footer"/>
      <w:tabs>
        <w:tab w:val="clear" w:pos="4513"/>
        <w:tab w:val="clear" w:pos="9026"/>
        <w:tab w:val="right" w:pos="13750"/>
      </w:tabs>
      <w:rPr>
        <w:sz w:val="12"/>
        <w:szCs w:val="12"/>
      </w:rPr>
    </w:pPr>
  </w:p>
  <w:p w14:paraId="42817A1C" w14:textId="77777777" w:rsidR="00F9177A" w:rsidRDefault="00F9177A" w:rsidP="002E4A74">
    <w:pPr>
      <w:pStyle w:val="Footer"/>
      <w:tabs>
        <w:tab w:val="clear" w:pos="4513"/>
        <w:tab w:val="clear" w:pos="9026"/>
        <w:tab w:val="right" w:pos="13750"/>
      </w:tabs>
      <w:rPr>
        <w:sz w:val="12"/>
        <w:szCs w:val="12"/>
      </w:rPr>
    </w:pPr>
  </w:p>
  <w:p w14:paraId="1D7509BD" w14:textId="0E7BDEE5" w:rsidR="00262E2B" w:rsidRDefault="00190DF6" w:rsidP="00190DF6">
    <w:pPr>
      <w:pStyle w:val="Footer"/>
      <w:tabs>
        <w:tab w:val="clear" w:pos="4513"/>
        <w:tab w:val="clear" w:pos="9026"/>
        <w:tab w:val="right" w:pos="13750"/>
      </w:tabs>
      <w:jc w:val="center"/>
      <w:rPr>
        <w:sz w:val="20"/>
        <w:szCs w:val="12"/>
      </w:rPr>
    </w:pPr>
    <w:bookmarkStart w:id="1" w:name="_Hlk39760037"/>
    <w:bookmarkStart w:id="2" w:name="_Hlk39760038"/>
    <w:r>
      <w:rPr>
        <w:sz w:val="20"/>
        <w:szCs w:val="12"/>
      </w:rPr>
      <w:t>Social Media</w:t>
    </w:r>
    <w:r w:rsidR="008C35A2">
      <w:rPr>
        <w:sz w:val="20"/>
        <w:szCs w:val="12"/>
      </w:rPr>
      <w:t xml:space="preserve"> </w:t>
    </w:r>
    <w:r w:rsidR="00293C2E" w:rsidRPr="00605408">
      <w:rPr>
        <w:sz w:val="20"/>
        <w:szCs w:val="12"/>
      </w:rPr>
      <w:t xml:space="preserve">Policy </w:t>
    </w:r>
  </w:p>
  <w:p w14:paraId="7C3663C7" w14:textId="188F370A" w:rsidR="007E723C" w:rsidRDefault="00262E2B" w:rsidP="00A3402F">
    <w:pPr>
      <w:pStyle w:val="Footer"/>
      <w:tabs>
        <w:tab w:val="clear" w:pos="4513"/>
        <w:tab w:val="clear" w:pos="9026"/>
        <w:tab w:val="right" w:pos="13750"/>
      </w:tabs>
      <w:jc w:val="center"/>
      <w:rPr>
        <w:sz w:val="20"/>
        <w:szCs w:val="12"/>
      </w:rPr>
    </w:pPr>
    <w:r>
      <w:rPr>
        <w:sz w:val="20"/>
        <w:szCs w:val="12"/>
      </w:rPr>
      <w:t>Reviewed MONTH YEAR</w:t>
    </w:r>
  </w:p>
  <w:p w14:paraId="1B5A9940" w14:textId="68E25B40" w:rsidR="00605408" w:rsidRPr="00605408" w:rsidRDefault="00605408" w:rsidP="00A3402F">
    <w:pPr>
      <w:pStyle w:val="Footer"/>
      <w:tabs>
        <w:tab w:val="clear" w:pos="4513"/>
        <w:tab w:val="clear" w:pos="9026"/>
        <w:tab w:val="right" w:pos="13750"/>
      </w:tabs>
      <w:jc w:val="center"/>
      <w:rPr>
        <w:sz w:val="20"/>
        <w:szCs w:val="12"/>
      </w:rPr>
    </w:pPr>
    <w:r>
      <w:rPr>
        <w:sz w:val="20"/>
        <w:szCs w:val="12"/>
      </w:rPr>
      <w:t>Next review date</w:t>
    </w:r>
    <w:r w:rsidR="00262E2B">
      <w:rPr>
        <w:sz w:val="20"/>
        <w:szCs w:val="12"/>
      </w:rPr>
      <w:t xml:space="preserve"> MONTH YEAR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E979" w14:textId="77777777" w:rsidR="00F33ED8" w:rsidRDefault="00F33ED8" w:rsidP="007E723C">
      <w:pPr>
        <w:spacing w:after="0" w:line="240" w:lineRule="auto"/>
      </w:pPr>
      <w:r>
        <w:separator/>
      </w:r>
    </w:p>
  </w:footnote>
  <w:footnote w:type="continuationSeparator" w:id="0">
    <w:p w14:paraId="1987CB3A" w14:textId="77777777" w:rsidR="00F33ED8" w:rsidRDefault="00F33ED8"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33EC" w14:textId="60E0BC94" w:rsidR="007E723C" w:rsidRPr="007377D9" w:rsidRDefault="00A61B7C" w:rsidP="007377D9">
    <w:pPr>
      <w:pStyle w:val="Header"/>
      <w:rPr>
        <w:rFonts w:ascii="Arial Nova" w:hAnsi="Arial Nova"/>
        <w:sz w:val="28"/>
        <w:szCs w:val="28"/>
      </w:rPr>
    </w:pPr>
    <w:bookmarkStart w:id="0" w:name="_Hlk39757107"/>
    <w:r>
      <w:rPr>
        <w:rFonts w:ascii="Arial Nova" w:hAnsi="Arial Nova"/>
        <w:noProof/>
        <w:sz w:val="28"/>
        <w:szCs w:val="28"/>
      </w:rPr>
      <w:t>Add Company Logo</w:t>
    </w:r>
    <w:bookmarkEnd w:id="0"/>
    <w:r w:rsidR="00293C2E">
      <w:rPr>
        <w:noProof/>
        <w:lang w:eastAsia="en-GB"/>
      </w:rPr>
      <mc:AlternateContent>
        <mc:Choice Requires="wps">
          <w:drawing>
            <wp:anchor distT="0" distB="0" distL="114300" distR="114300" simplePos="0" relativeHeight="251677696" behindDoc="0" locked="0" layoutInCell="1" allowOverlap="1" wp14:anchorId="3BD3A1C8" wp14:editId="40F249CD">
              <wp:simplePos x="0" y="0"/>
              <wp:positionH relativeFrom="column">
                <wp:posOffset>-365760</wp:posOffset>
              </wp:positionH>
              <wp:positionV relativeFrom="paragraph">
                <wp:posOffset>453390</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FD739"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35.7pt" to="482.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B1B"/>
    <w:multiLevelType w:val="hybridMultilevel"/>
    <w:tmpl w:val="A61AA4B8"/>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11C7"/>
    <w:multiLevelType w:val="hybridMultilevel"/>
    <w:tmpl w:val="8652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80F2E"/>
    <w:multiLevelType w:val="hybridMultilevel"/>
    <w:tmpl w:val="05C2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EDA"/>
    <w:multiLevelType w:val="hybridMultilevel"/>
    <w:tmpl w:val="57248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644E7"/>
    <w:multiLevelType w:val="hybridMultilevel"/>
    <w:tmpl w:val="1416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63B"/>
    <w:multiLevelType w:val="hybridMultilevel"/>
    <w:tmpl w:val="5910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0529B"/>
    <w:multiLevelType w:val="hybridMultilevel"/>
    <w:tmpl w:val="BF5CB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054FF"/>
    <w:multiLevelType w:val="hybridMultilevel"/>
    <w:tmpl w:val="EE40C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F3C2D"/>
    <w:multiLevelType w:val="hybridMultilevel"/>
    <w:tmpl w:val="7FAEA124"/>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E1F8A"/>
    <w:multiLevelType w:val="hybridMultilevel"/>
    <w:tmpl w:val="6AD8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0340A"/>
    <w:multiLevelType w:val="hybridMultilevel"/>
    <w:tmpl w:val="32CC1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50D91"/>
    <w:multiLevelType w:val="hybridMultilevel"/>
    <w:tmpl w:val="E9A05070"/>
    <w:lvl w:ilvl="0" w:tplc="625CE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D552D"/>
    <w:multiLevelType w:val="hybridMultilevel"/>
    <w:tmpl w:val="DF28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A1473"/>
    <w:multiLevelType w:val="hybridMultilevel"/>
    <w:tmpl w:val="64544CBE"/>
    <w:lvl w:ilvl="0" w:tplc="9F9A78D8">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84695"/>
    <w:multiLevelType w:val="hybridMultilevel"/>
    <w:tmpl w:val="3462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B41A9"/>
    <w:multiLevelType w:val="hybridMultilevel"/>
    <w:tmpl w:val="8C60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C09EE"/>
    <w:multiLevelType w:val="hybridMultilevel"/>
    <w:tmpl w:val="3B0A6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B44D5"/>
    <w:multiLevelType w:val="hybridMultilevel"/>
    <w:tmpl w:val="E864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84EB6"/>
    <w:multiLevelType w:val="hybridMultilevel"/>
    <w:tmpl w:val="A8D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A7072"/>
    <w:multiLevelType w:val="hybridMultilevel"/>
    <w:tmpl w:val="1D6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
  </w:num>
  <w:num w:numId="5">
    <w:abstractNumId w:val="13"/>
  </w:num>
  <w:num w:numId="6">
    <w:abstractNumId w:val="0"/>
  </w:num>
  <w:num w:numId="7">
    <w:abstractNumId w:val="8"/>
  </w:num>
  <w:num w:numId="8">
    <w:abstractNumId w:val="19"/>
  </w:num>
  <w:num w:numId="9">
    <w:abstractNumId w:val="16"/>
  </w:num>
  <w:num w:numId="10">
    <w:abstractNumId w:val="14"/>
  </w:num>
  <w:num w:numId="11">
    <w:abstractNumId w:val="17"/>
  </w:num>
  <w:num w:numId="12">
    <w:abstractNumId w:val="6"/>
  </w:num>
  <w:num w:numId="13">
    <w:abstractNumId w:val="3"/>
  </w:num>
  <w:num w:numId="14">
    <w:abstractNumId w:val="1"/>
  </w:num>
  <w:num w:numId="15">
    <w:abstractNumId w:val="4"/>
  </w:num>
  <w:num w:numId="16">
    <w:abstractNumId w:val="18"/>
  </w:num>
  <w:num w:numId="17">
    <w:abstractNumId w:val="7"/>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377A5"/>
    <w:rsid w:val="000860CF"/>
    <w:rsid w:val="000E4F46"/>
    <w:rsid w:val="000F7808"/>
    <w:rsid w:val="00111735"/>
    <w:rsid w:val="00125A48"/>
    <w:rsid w:val="00155AA4"/>
    <w:rsid w:val="00190DF6"/>
    <w:rsid w:val="00197A75"/>
    <w:rsid w:val="001E6FA0"/>
    <w:rsid w:val="0022779D"/>
    <w:rsid w:val="0025200C"/>
    <w:rsid w:val="00260329"/>
    <w:rsid w:val="00262E2B"/>
    <w:rsid w:val="00293C2E"/>
    <w:rsid w:val="002E4A74"/>
    <w:rsid w:val="00320941"/>
    <w:rsid w:val="00352FB9"/>
    <w:rsid w:val="003B2BED"/>
    <w:rsid w:val="0048292E"/>
    <w:rsid w:val="004C6030"/>
    <w:rsid w:val="00555084"/>
    <w:rsid w:val="00570E7E"/>
    <w:rsid w:val="005B6905"/>
    <w:rsid w:val="00605408"/>
    <w:rsid w:val="00623273"/>
    <w:rsid w:val="00661BBB"/>
    <w:rsid w:val="006F6CA2"/>
    <w:rsid w:val="007377D9"/>
    <w:rsid w:val="00750B0F"/>
    <w:rsid w:val="007C3C10"/>
    <w:rsid w:val="007E55BE"/>
    <w:rsid w:val="007E723C"/>
    <w:rsid w:val="0080147F"/>
    <w:rsid w:val="0089644A"/>
    <w:rsid w:val="008A3CD3"/>
    <w:rsid w:val="008C35A2"/>
    <w:rsid w:val="008D5C86"/>
    <w:rsid w:val="008D73FF"/>
    <w:rsid w:val="00900C87"/>
    <w:rsid w:val="00930F40"/>
    <w:rsid w:val="00981785"/>
    <w:rsid w:val="009A3DCB"/>
    <w:rsid w:val="009F02A9"/>
    <w:rsid w:val="00A266F7"/>
    <w:rsid w:val="00A3402F"/>
    <w:rsid w:val="00A61B7C"/>
    <w:rsid w:val="00A64299"/>
    <w:rsid w:val="00A75224"/>
    <w:rsid w:val="00A90631"/>
    <w:rsid w:val="00B23EA0"/>
    <w:rsid w:val="00BA0DB6"/>
    <w:rsid w:val="00BF3DAA"/>
    <w:rsid w:val="00C06A3B"/>
    <w:rsid w:val="00C92537"/>
    <w:rsid w:val="00CA601C"/>
    <w:rsid w:val="00CD3814"/>
    <w:rsid w:val="00CF4829"/>
    <w:rsid w:val="00D1643A"/>
    <w:rsid w:val="00D33FFC"/>
    <w:rsid w:val="00D52B38"/>
    <w:rsid w:val="00DD1B3F"/>
    <w:rsid w:val="00DD43C2"/>
    <w:rsid w:val="00DF3F05"/>
    <w:rsid w:val="00DF4DA2"/>
    <w:rsid w:val="00E0534F"/>
    <w:rsid w:val="00E46806"/>
    <w:rsid w:val="00E676C9"/>
    <w:rsid w:val="00F06CDA"/>
    <w:rsid w:val="00F33ED8"/>
    <w:rsid w:val="00F606B3"/>
    <w:rsid w:val="00F63040"/>
    <w:rsid w:val="00F917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5E56"/>
  <w15:docId w15:val="{66528ED0-BA43-49B8-954E-AFDCFB9E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CommentReference">
    <w:name w:val="annotation reference"/>
    <w:basedOn w:val="DefaultParagraphFont"/>
    <w:uiPriority w:val="99"/>
    <w:semiHidden/>
    <w:unhideWhenUsed/>
    <w:rsid w:val="00A75224"/>
    <w:rPr>
      <w:sz w:val="16"/>
      <w:szCs w:val="16"/>
    </w:rPr>
  </w:style>
  <w:style w:type="paragraph" w:styleId="CommentText">
    <w:name w:val="annotation text"/>
    <w:basedOn w:val="Normal"/>
    <w:link w:val="CommentTextChar"/>
    <w:uiPriority w:val="99"/>
    <w:semiHidden/>
    <w:unhideWhenUsed/>
    <w:rsid w:val="00A75224"/>
    <w:pPr>
      <w:spacing w:line="240" w:lineRule="auto"/>
    </w:pPr>
    <w:rPr>
      <w:sz w:val="20"/>
      <w:szCs w:val="20"/>
    </w:rPr>
  </w:style>
  <w:style w:type="character" w:customStyle="1" w:styleId="CommentTextChar">
    <w:name w:val="Comment Text Char"/>
    <w:basedOn w:val="DefaultParagraphFont"/>
    <w:link w:val="CommentText"/>
    <w:uiPriority w:val="99"/>
    <w:semiHidden/>
    <w:rsid w:val="00A75224"/>
    <w:rPr>
      <w:sz w:val="20"/>
      <w:szCs w:val="20"/>
    </w:rPr>
  </w:style>
  <w:style w:type="paragraph" w:styleId="CommentSubject">
    <w:name w:val="annotation subject"/>
    <w:basedOn w:val="CommentText"/>
    <w:next w:val="CommentText"/>
    <w:link w:val="CommentSubjectChar"/>
    <w:uiPriority w:val="99"/>
    <w:semiHidden/>
    <w:unhideWhenUsed/>
    <w:rsid w:val="00A75224"/>
    <w:rPr>
      <w:b/>
      <w:bCs/>
    </w:rPr>
  </w:style>
  <w:style w:type="character" w:customStyle="1" w:styleId="CommentSubjectChar">
    <w:name w:val="Comment Subject Char"/>
    <w:basedOn w:val="CommentTextChar"/>
    <w:link w:val="CommentSubject"/>
    <w:uiPriority w:val="99"/>
    <w:semiHidden/>
    <w:rsid w:val="00A75224"/>
    <w:rPr>
      <w:b/>
      <w:bCs/>
      <w:sz w:val="20"/>
      <w:szCs w:val="20"/>
    </w:rPr>
  </w:style>
  <w:style w:type="paragraph" w:styleId="BalloonText">
    <w:name w:val="Balloon Text"/>
    <w:basedOn w:val="Normal"/>
    <w:link w:val="BalloonTextChar"/>
    <w:uiPriority w:val="99"/>
    <w:semiHidden/>
    <w:unhideWhenUsed/>
    <w:rsid w:val="00A75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4"/>
    <w:rPr>
      <w:rFonts w:ascii="Segoe UI" w:hAnsi="Segoe UI" w:cs="Segoe UI"/>
      <w:sz w:val="18"/>
      <w:szCs w:val="18"/>
    </w:rPr>
  </w:style>
  <w:style w:type="paragraph" w:styleId="ListParagraph">
    <w:name w:val="List Paragraph"/>
    <w:basedOn w:val="Normal"/>
    <w:uiPriority w:val="34"/>
    <w:qFormat/>
    <w:rsid w:val="00A75224"/>
    <w:pPr>
      <w:ind w:left="720"/>
      <w:contextualSpacing/>
    </w:pPr>
  </w:style>
  <w:style w:type="paragraph" w:styleId="NoSpacing">
    <w:name w:val="No Spacing"/>
    <w:uiPriority w:val="1"/>
    <w:qFormat/>
    <w:rsid w:val="00DD43C2"/>
    <w:pPr>
      <w:spacing w:after="0" w:line="240" w:lineRule="auto"/>
    </w:pPr>
  </w:style>
  <w:style w:type="character" w:customStyle="1" w:styleId="HeaderChar1">
    <w:name w:val="Header Char1"/>
    <w:uiPriority w:val="99"/>
    <w:locked/>
    <w:rsid w:val="00A61B7C"/>
    <w:rPr>
      <w:sz w:val="24"/>
      <w:szCs w:val="24"/>
    </w:rPr>
  </w:style>
  <w:style w:type="paragraph" w:customStyle="1" w:styleId="Default">
    <w:name w:val="Default"/>
    <w:rsid w:val="00A61B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A6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B7C"/>
    <w:rPr>
      <w:color w:val="0563C1" w:themeColor="hyperlink"/>
      <w:u w:val="single"/>
    </w:rPr>
  </w:style>
  <w:style w:type="character" w:customStyle="1" w:styleId="normaltextrun">
    <w:name w:val="normaltextrun"/>
    <w:basedOn w:val="DefaultParagraphFont"/>
    <w:rsid w:val="009A3DCB"/>
  </w:style>
  <w:style w:type="character" w:customStyle="1" w:styleId="scxw196041330">
    <w:name w:val="scxw196041330"/>
    <w:basedOn w:val="DefaultParagraphFont"/>
    <w:rsid w:val="009A3DCB"/>
  </w:style>
  <w:style w:type="character" w:customStyle="1" w:styleId="scxw208347150">
    <w:name w:val="scxw208347150"/>
    <w:basedOn w:val="DefaultParagraphFont"/>
    <w:rsid w:val="009A3DCB"/>
  </w:style>
  <w:style w:type="paragraph" w:customStyle="1" w:styleId="paragraph">
    <w:name w:val="paragraph"/>
    <w:basedOn w:val="Normal"/>
    <w:rsid w:val="009A3D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34137160">
    <w:name w:val="scxw34137160"/>
    <w:basedOn w:val="DefaultParagraphFont"/>
    <w:rsid w:val="009A3DCB"/>
  </w:style>
  <w:style w:type="character" w:customStyle="1" w:styleId="eop">
    <w:name w:val="eop"/>
    <w:basedOn w:val="DefaultParagraphFont"/>
    <w:rsid w:val="009A3DCB"/>
  </w:style>
  <w:style w:type="character" w:customStyle="1" w:styleId="scxw251449131">
    <w:name w:val="scxw251449131"/>
    <w:basedOn w:val="DefaultParagraphFont"/>
    <w:rsid w:val="009A3DCB"/>
  </w:style>
  <w:style w:type="character" w:customStyle="1" w:styleId="contextualspellingandgrammarerror">
    <w:name w:val="contextualspellingandgrammarerror"/>
    <w:basedOn w:val="DefaultParagraphFont"/>
    <w:rsid w:val="009A3DCB"/>
  </w:style>
  <w:style w:type="character" w:customStyle="1" w:styleId="scxw251353585">
    <w:name w:val="scxw251353585"/>
    <w:basedOn w:val="DefaultParagraphFont"/>
    <w:rsid w:val="009A3DCB"/>
  </w:style>
  <w:style w:type="character" w:customStyle="1" w:styleId="scxw83047072">
    <w:name w:val="scxw83047072"/>
    <w:basedOn w:val="DefaultParagraphFont"/>
    <w:rsid w:val="009A3DCB"/>
  </w:style>
  <w:style w:type="character" w:customStyle="1" w:styleId="scxw78274118">
    <w:name w:val="scxw78274118"/>
    <w:basedOn w:val="DefaultParagraphFont"/>
    <w:rsid w:val="009A3DCB"/>
  </w:style>
  <w:style w:type="character" w:customStyle="1" w:styleId="scxw43394217">
    <w:name w:val="scxw43394217"/>
    <w:basedOn w:val="DefaultParagraphFont"/>
    <w:rsid w:val="009A3DCB"/>
  </w:style>
  <w:style w:type="character" w:customStyle="1" w:styleId="scxw88080447">
    <w:name w:val="scxw88080447"/>
    <w:basedOn w:val="DefaultParagraphFont"/>
    <w:rsid w:val="009A3DCB"/>
  </w:style>
  <w:style w:type="character" w:customStyle="1" w:styleId="scxw22290066">
    <w:name w:val="scxw22290066"/>
    <w:basedOn w:val="DefaultParagraphFont"/>
    <w:rsid w:val="009A3DCB"/>
  </w:style>
  <w:style w:type="character" w:customStyle="1" w:styleId="scxw201804545">
    <w:name w:val="scxw201804545"/>
    <w:basedOn w:val="DefaultParagraphFont"/>
    <w:rsid w:val="009A3DCB"/>
  </w:style>
  <w:style w:type="character" w:customStyle="1" w:styleId="scxw87823703">
    <w:name w:val="scxw87823703"/>
    <w:basedOn w:val="DefaultParagraphFont"/>
    <w:rsid w:val="009A3DCB"/>
  </w:style>
  <w:style w:type="character" w:customStyle="1" w:styleId="scxw249042306">
    <w:name w:val="scxw249042306"/>
    <w:basedOn w:val="DefaultParagraphFont"/>
    <w:rsid w:val="009A3DCB"/>
  </w:style>
  <w:style w:type="character" w:customStyle="1" w:styleId="scxw171108523">
    <w:name w:val="scxw171108523"/>
    <w:basedOn w:val="DefaultParagraphFont"/>
    <w:rsid w:val="009A3DCB"/>
  </w:style>
  <w:style w:type="character" w:customStyle="1" w:styleId="scxw136139011">
    <w:name w:val="scxw136139011"/>
    <w:basedOn w:val="DefaultParagraphFont"/>
    <w:rsid w:val="009A3DCB"/>
  </w:style>
  <w:style w:type="character" w:customStyle="1" w:styleId="scxw241085877">
    <w:name w:val="scxw241085877"/>
    <w:basedOn w:val="DefaultParagraphFont"/>
    <w:rsid w:val="009A3DCB"/>
  </w:style>
  <w:style w:type="character" w:customStyle="1" w:styleId="scxw55880307">
    <w:name w:val="scxw55880307"/>
    <w:basedOn w:val="DefaultParagraphFont"/>
    <w:rsid w:val="009A3DCB"/>
  </w:style>
  <w:style w:type="character" w:customStyle="1" w:styleId="scxw111850329">
    <w:name w:val="scxw111850329"/>
    <w:basedOn w:val="DefaultParagraphFont"/>
    <w:rsid w:val="009A3DCB"/>
  </w:style>
  <w:style w:type="character" w:customStyle="1" w:styleId="scxw117784877">
    <w:name w:val="scxw117784877"/>
    <w:basedOn w:val="DefaultParagraphFont"/>
    <w:rsid w:val="009A3DCB"/>
  </w:style>
  <w:style w:type="character" w:customStyle="1" w:styleId="scxw186453826">
    <w:name w:val="scxw186453826"/>
    <w:basedOn w:val="DefaultParagraphFont"/>
    <w:rsid w:val="009A3DCB"/>
  </w:style>
  <w:style w:type="character" w:customStyle="1" w:styleId="scxw202143626">
    <w:name w:val="scxw202143626"/>
    <w:basedOn w:val="DefaultParagraphFont"/>
    <w:rsid w:val="009A3DCB"/>
  </w:style>
  <w:style w:type="character" w:customStyle="1" w:styleId="scxw18237003">
    <w:name w:val="scxw18237003"/>
    <w:basedOn w:val="DefaultParagraphFont"/>
    <w:rsid w:val="009A3DCB"/>
  </w:style>
  <w:style w:type="character" w:customStyle="1" w:styleId="scxw205277949">
    <w:name w:val="scxw205277949"/>
    <w:basedOn w:val="DefaultParagraphFont"/>
    <w:rsid w:val="009A3DCB"/>
  </w:style>
  <w:style w:type="character" w:customStyle="1" w:styleId="scxw49918071">
    <w:name w:val="scxw49918071"/>
    <w:basedOn w:val="DefaultParagraphFont"/>
    <w:rsid w:val="009A3DCB"/>
  </w:style>
  <w:style w:type="character" w:customStyle="1" w:styleId="scxw105225472">
    <w:name w:val="scxw105225472"/>
    <w:basedOn w:val="DefaultParagraphFont"/>
    <w:rsid w:val="009A3DCB"/>
  </w:style>
  <w:style w:type="character" w:customStyle="1" w:styleId="scxw87676843">
    <w:name w:val="scxw87676843"/>
    <w:basedOn w:val="DefaultParagraphFont"/>
    <w:rsid w:val="009A3DCB"/>
  </w:style>
  <w:style w:type="character" w:customStyle="1" w:styleId="scxw69936932">
    <w:name w:val="scxw69936932"/>
    <w:basedOn w:val="DefaultParagraphFont"/>
    <w:rsid w:val="009A3DCB"/>
  </w:style>
  <w:style w:type="character" w:customStyle="1" w:styleId="scxw141035043">
    <w:name w:val="scxw141035043"/>
    <w:basedOn w:val="DefaultParagraphFont"/>
    <w:rsid w:val="009A3DCB"/>
  </w:style>
  <w:style w:type="character" w:customStyle="1" w:styleId="scxw144774430">
    <w:name w:val="scxw144774430"/>
    <w:basedOn w:val="DefaultParagraphFont"/>
    <w:rsid w:val="009A3DCB"/>
  </w:style>
  <w:style w:type="character" w:customStyle="1" w:styleId="scxw45502675">
    <w:name w:val="scxw45502675"/>
    <w:basedOn w:val="DefaultParagraphFont"/>
    <w:rsid w:val="009A3DCB"/>
  </w:style>
  <w:style w:type="character" w:customStyle="1" w:styleId="scxw78177729">
    <w:name w:val="scxw78177729"/>
    <w:basedOn w:val="DefaultParagraphFont"/>
    <w:rsid w:val="009A3DCB"/>
  </w:style>
  <w:style w:type="character" w:customStyle="1" w:styleId="scxw69557836">
    <w:name w:val="scxw69557836"/>
    <w:basedOn w:val="DefaultParagraphFont"/>
    <w:rsid w:val="009A3DCB"/>
  </w:style>
  <w:style w:type="character" w:customStyle="1" w:styleId="scxw156553162">
    <w:name w:val="scxw156553162"/>
    <w:basedOn w:val="DefaultParagraphFont"/>
    <w:rsid w:val="009A3DCB"/>
  </w:style>
  <w:style w:type="character" w:customStyle="1" w:styleId="scxw248719384">
    <w:name w:val="scxw248719384"/>
    <w:basedOn w:val="DefaultParagraphFont"/>
    <w:rsid w:val="009A3DCB"/>
  </w:style>
  <w:style w:type="character" w:customStyle="1" w:styleId="scxw198089386">
    <w:name w:val="scxw198089386"/>
    <w:basedOn w:val="DefaultParagraphFont"/>
    <w:rsid w:val="009A3DCB"/>
  </w:style>
  <w:style w:type="character" w:customStyle="1" w:styleId="scxw217093609">
    <w:name w:val="scxw217093609"/>
    <w:basedOn w:val="DefaultParagraphFont"/>
    <w:rsid w:val="009A3DCB"/>
  </w:style>
  <w:style w:type="character" w:customStyle="1" w:styleId="scxw249943646">
    <w:name w:val="scxw249943646"/>
    <w:basedOn w:val="DefaultParagraphFont"/>
    <w:rsid w:val="009A3DCB"/>
  </w:style>
  <w:style w:type="character" w:customStyle="1" w:styleId="scxw31053540">
    <w:name w:val="scxw31053540"/>
    <w:basedOn w:val="DefaultParagraphFont"/>
    <w:rsid w:val="009A3DCB"/>
  </w:style>
  <w:style w:type="character" w:customStyle="1" w:styleId="scxw179521936">
    <w:name w:val="scxw179521936"/>
    <w:basedOn w:val="DefaultParagraphFont"/>
    <w:rsid w:val="009A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A6BF-CAC1-47D0-B0A9-B4B7AB7A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Conroy</dc:creator>
  <cp:lastModifiedBy>ce</cp:lastModifiedBy>
  <cp:revision>2</cp:revision>
  <dcterms:created xsi:type="dcterms:W3CDTF">2020-05-14T08:40:00Z</dcterms:created>
  <dcterms:modified xsi:type="dcterms:W3CDTF">2020-05-14T08:40:00Z</dcterms:modified>
</cp:coreProperties>
</file>